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26" w:rsidRDefault="005D4626" w:rsidP="006737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5D4626" w:rsidRDefault="005D4626" w:rsidP="006737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РОДНИЧКОВСКОГО МУНИЦИПАЛЬНОГО ОБРАЗОВАНИЯ</w:t>
      </w:r>
    </w:p>
    <w:p w:rsidR="005D4626" w:rsidRDefault="005D4626" w:rsidP="006737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5D4626" w:rsidRDefault="005D4626" w:rsidP="006737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bookmarkStart w:id="0" w:name="I0"/>
      <w:bookmarkEnd w:id="0"/>
      <w:r>
        <w:rPr>
          <w:b/>
          <w:bCs/>
          <w:sz w:val="28"/>
          <w:szCs w:val="28"/>
        </w:rPr>
        <w:t>ПОСТАНОВЛЕНИЕ</w:t>
      </w:r>
    </w:p>
    <w:p w:rsidR="005D4626" w:rsidRDefault="005D4626" w:rsidP="00673778">
      <w:pPr>
        <w:jc w:val="center"/>
        <w:rPr>
          <w:b/>
          <w:bCs/>
          <w:sz w:val="28"/>
          <w:szCs w:val="28"/>
        </w:rPr>
      </w:pPr>
    </w:p>
    <w:p w:rsidR="005D4626" w:rsidRDefault="005D4626" w:rsidP="006737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21.04.2020 г  № 4-п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с. Родничок</w:t>
      </w:r>
    </w:p>
    <w:p w:rsidR="005D4626" w:rsidRDefault="005D4626" w:rsidP="00673778">
      <w:pPr>
        <w:rPr>
          <w:b/>
          <w:bCs/>
          <w:sz w:val="28"/>
          <w:szCs w:val="28"/>
        </w:rPr>
      </w:pPr>
    </w:p>
    <w:p w:rsidR="005D4626" w:rsidRDefault="005D4626" w:rsidP="006737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</w:t>
      </w:r>
    </w:p>
    <w:p w:rsidR="005D4626" w:rsidRDefault="005D4626" w:rsidP="006737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49-п от 11.12.2019 г «О порядке ведения </w:t>
      </w:r>
    </w:p>
    <w:p w:rsidR="005D4626" w:rsidRDefault="005D4626" w:rsidP="006737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реестра заключенных соглашений о </w:t>
      </w:r>
    </w:p>
    <w:p w:rsidR="005D4626" w:rsidRDefault="005D4626" w:rsidP="006737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муниципально-частном партнерстве</w:t>
      </w:r>
    </w:p>
    <w:p w:rsidR="005D4626" w:rsidRDefault="005D4626" w:rsidP="006737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Родничковском МО»</w:t>
      </w:r>
    </w:p>
    <w:p w:rsidR="005D4626" w:rsidRDefault="005D4626" w:rsidP="00673778">
      <w:pPr>
        <w:rPr>
          <w:b/>
          <w:bCs/>
          <w:sz w:val="28"/>
          <w:szCs w:val="28"/>
        </w:rPr>
      </w:pPr>
    </w:p>
    <w:p w:rsidR="005D4626" w:rsidRPr="005C6D0F" w:rsidRDefault="005D4626" w:rsidP="005C6D0F">
      <w:pPr>
        <w:ind w:firstLine="709"/>
        <w:jc w:val="both"/>
        <w:rPr>
          <w:bCs/>
          <w:sz w:val="28"/>
          <w:szCs w:val="28"/>
        </w:rPr>
      </w:pPr>
      <w:r w:rsidRPr="0036304E">
        <w:rPr>
          <w:bCs/>
          <w:sz w:val="28"/>
          <w:szCs w:val="28"/>
        </w:rPr>
        <w:t>В соответствии со статьей 18 Федерального закона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и Уставом Родничковского муниципального образования, Глава Родничковского муниципального образования</w:t>
      </w:r>
    </w:p>
    <w:p w:rsidR="005D4626" w:rsidRDefault="005D4626" w:rsidP="00673778">
      <w:pPr>
        <w:spacing w:before="25" w:after="25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ПОСТАНОВЛЯЕТ:</w:t>
      </w:r>
    </w:p>
    <w:p w:rsidR="005D4626" w:rsidRDefault="005D4626" w:rsidP="00673778">
      <w:pPr>
        <w:spacing w:before="25" w:after="25"/>
        <w:jc w:val="center"/>
        <w:rPr>
          <w:spacing w:val="2"/>
          <w:sz w:val="28"/>
          <w:szCs w:val="28"/>
        </w:rPr>
      </w:pPr>
    </w:p>
    <w:p w:rsidR="005D4626" w:rsidRPr="00B44D11" w:rsidRDefault="005D4626" w:rsidP="00B44D11">
      <w:pPr>
        <w:ind w:firstLine="709"/>
        <w:jc w:val="both"/>
        <w:rPr>
          <w:bCs/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Pr="00B44D11">
        <w:rPr>
          <w:spacing w:val="2"/>
          <w:sz w:val="28"/>
          <w:szCs w:val="28"/>
        </w:rPr>
        <w:t xml:space="preserve">Внести изменения в постановление № 49-п от </w:t>
      </w:r>
      <w:r>
        <w:rPr>
          <w:bCs/>
          <w:sz w:val="28"/>
          <w:szCs w:val="28"/>
        </w:rPr>
        <w:t xml:space="preserve">11.12.2019 </w:t>
      </w:r>
      <w:r w:rsidRPr="00B44D11">
        <w:rPr>
          <w:bCs/>
          <w:sz w:val="28"/>
          <w:szCs w:val="28"/>
        </w:rPr>
        <w:t>г «О порядке ведения реестра заключенных соглашений о муниципально-частном партнерстве в Родничковском МО», приложение к постановлению изложить в новой редакции согласно приложению к настоящему постановлению.</w:t>
      </w:r>
    </w:p>
    <w:p w:rsidR="005D4626" w:rsidRPr="005C6D0F" w:rsidRDefault="005D4626" w:rsidP="00B44D11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обнародования.</w:t>
      </w:r>
    </w:p>
    <w:p w:rsidR="005D4626" w:rsidRPr="005C6D0F" w:rsidRDefault="005D4626" w:rsidP="00B44D11">
      <w:pPr>
        <w:spacing w:before="25" w:after="25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 Контроль за исполнением настоящего постановления оставляю за собой.</w:t>
      </w:r>
    </w:p>
    <w:p w:rsidR="005D4626" w:rsidRDefault="005D4626" w:rsidP="00B44D11">
      <w:pPr>
        <w:spacing w:before="25" w:after="25"/>
        <w:rPr>
          <w:b/>
          <w:spacing w:val="2"/>
          <w:sz w:val="28"/>
          <w:szCs w:val="28"/>
        </w:rPr>
      </w:pPr>
    </w:p>
    <w:p w:rsidR="005D4626" w:rsidRDefault="005D4626" w:rsidP="00B44D11">
      <w:pPr>
        <w:spacing w:before="25" w:after="25"/>
        <w:rPr>
          <w:b/>
          <w:spacing w:val="2"/>
          <w:sz w:val="28"/>
          <w:szCs w:val="28"/>
        </w:rPr>
      </w:pPr>
    </w:p>
    <w:p w:rsidR="005D4626" w:rsidRDefault="005D4626" w:rsidP="00B44D11">
      <w:pPr>
        <w:spacing w:before="25" w:after="25"/>
        <w:rPr>
          <w:b/>
          <w:spacing w:val="2"/>
          <w:sz w:val="28"/>
          <w:szCs w:val="28"/>
        </w:rPr>
      </w:pPr>
    </w:p>
    <w:p w:rsidR="005D4626" w:rsidRDefault="005D4626" w:rsidP="00B44D11">
      <w:pPr>
        <w:spacing w:before="25" w:after="25"/>
        <w:rPr>
          <w:b/>
          <w:spacing w:val="2"/>
          <w:sz w:val="28"/>
          <w:szCs w:val="28"/>
        </w:rPr>
      </w:pPr>
    </w:p>
    <w:p w:rsidR="005D4626" w:rsidRDefault="005D4626" w:rsidP="00B44D11">
      <w:pPr>
        <w:spacing w:before="25" w:after="25"/>
        <w:rPr>
          <w:b/>
          <w:spacing w:val="2"/>
          <w:sz w:val="28"/>
          <w:szCs w:val="28"/>
        </w:rPr>
      </w:pPr>
    </w:p>
    <w:p w:rsidR="005D4626" w:rsidRDefault="005D4626" w:rsidP="00B44D11">
      <w:pPr>
        <w:spacing w:before="25" w:after="25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Глава Родничковского</w:t>
      </w:r>
    </w:p>
    <w:p w:rsidR="005D4626" w:rsidRDefault="005D4626" w:rsidP="00B44D11">
      <w:pPr>
        <w:spacing w:before="25" w:after="25"/>
      </w:pPr>
      <w:r>
        <w:rPr>
          <w:b/>
          <w:spacing w:val="2"/>
          <w:sz w:val="28"/>
          <w:szCs w:val="28"/>
        </w:rPr>
        <w:t xml:space="preserve">муниципального образования </w:t>
      </w:r>
      <w:r>
        <w:rPr>
          <w:b/>
          <w:spacing w:val="2"/>
          <w:sz w:val="28"/>
          <w:szCs w:val="28"/>
        </w:rPr>
        <w:tab/>
      </w:r>
      <w:r>
        <w:rPr>
          <w:b/>
          <w:spacing w:val="2"/>
          <w:sz w:val="28"/>
          <w:szCs w:val="28"/>
        </w:rPr>
        <w:tab/>
      </w:r>
      <w:r>
        <w:rPr>
          <w:b/>
          <w:spacing w:val="2"/>
          <w:sz w:val="28"/>
          <w:szCs w:val="28"/>
        </w:rPr>
        <w:tab/>
      </w:r>
      <w:r>
        <w:rPr>
          <w:b/>
          <w:spacing w:val="2"/>
          <w:sz w:val="28"/>
          <w:szCs w:val="28"/>
        </w:rPr>
        <w:tab/>
        <w:t>С.А. Родионов</w:t>
      </w:r>
    </w:p>
    <w:p w:rsidR="005D4626" w:rsidRDefault="005D4626" w:rsidP="005C6D0F">
      <w:pPr>
        <w:pStyle w:val="263971306bb178b27d1e200a5c980378s3"/>
        <w:spacing w:before="0" w:beforeAutospacing="0" w:after="0" w:afterAutospacing="0"/>
        <w:jc w:val="center"/>
        <w:rPr>
          <w:rStyle w:val="3cd3633a0beb813306df475e70a94821s2"/>
          <w:b/>
          <w:bCs/>
          <w:sz w:val="28"/>
          <w:szCs w:val="28"/>
        </w:rPr>
      </w:pPr>
    </w:p>
    <w:p w:rsidR="005D4626" w:rsidRDefault="005D4626" w:rsidP="005C6D0F">
      <w:pPr>
        <w:pStyle w:val="263971306bb178b27d1e200a5c980378s3"/>
        <w:spacing w:before="0" w:beforeAutospacing="0" w:after="0" w:afterAutospacing="0"/>
        <w:rPr>
          <w:rStyle w:val="3cd3633a0beb813306df475e70a94821s2"/>
          <w:bCs/>
          <w:sz w:val="28"/>
          <w:szCs w:val="28"/>
        </w:rPr>
      </w:pPr>
    </w:p>
    <w:p w:rsidR="005D4626" w:rsidRDefault="005D4626" w:rsidP="005C6D0F">
      <w:pPr>
        <w:pStyle w:val="263971306bb178b27d1e200a5c980378s3"/>
        <w:spacing w:before="0" w:beforeAutospacing="0" w:after="0" w:afterAutospacing="0"/>
        <w:rPr>
          <w:rStyle w:val="3cd3633a0beb813306df475e70a94821s2"/>
          <w:bCs/>
          <w:sz w:val="28"/>
          <w:szCs w:val="28"/>
        </w:rPr>
      </w:pPr>
    </w:p>
    <w:p w:rsidR="005D4626" w:rsidRDefault="005D4626" w:rsidP="005C6D0F">
      <w:pPr>
        <w:pStyle w:val="263971306bb178b27d1e200a5c980378s3"/>
        <w:spacing w:before="0" w:beforeAutospacing="0" w:after="0" w:afterAutospacing="0"/>
        <w:rPr>
          <w:rStyle w:val="3cd3633a0beb813306df475e70a94821s2"/>
          <w:bCs/>
          <w:sz w:val="28"/>
          <w:szCs w:val="28"/>
        </w:rPr>
      </w:pPr>
    </w:p>
    <w:p w:rsidR="005D4626" w:rsidRDefault="005D4626" w:rsidP="005C6D0F">
      <w:pPr>
        <w:pStyle w:val="263971306bb178b27d1e200a5c980378s3"/>
        <w:spacing w:before="0" w:beforeAutospacing="0" w:after="0" w:afterAutospacing="0"/>
        <w:rPr>
          <w:rStyle w:val="3cd3633a0beb813306df475e70a94821s2"/>
          <w:bCs/>
          <w:sz w:val="28"/>
          <w:szCs w:val="28"/>
        </w:rPr>
      </w:pPr>
    </w:p>
    <w:p w:rsidR="005D4626" w:rsidRDefault="005D4626" w:rsidP="005C6D0F">
      <w:pPr>
        <w:pStyle w:val="263971306bb178b27d1e200a5c980378s3"/>
        <w:spacing w:before="0" w:beforeAutospacing="0" w:after="0" w:afterAutospacing="0"/>
        <w:rPr>
          <w:rStyle w:val="3cd3633a0beb813306df475e70a94821s2"/>
          <w:bCs/>
          <w:sz w:val="28"/>
          <w:szCs w:val="28"/>
        </w:rPr>
      </w:pPr>
    </w:p>
    <w:p w:rsidR="005D4626" w:rsidRDefault="005D4626" w:rsidP="00B44D11">
      <w:pPr>
        <w:pStyle w:val="263971306bb178b27d1e200a5c980378s3"/>
        <w:spacing w:before="0" w:beforeAutospacing="0" w:after="0" w:afterAutospacing="0"/>
        <w:jc w:val="right"/>
        <w:rPr>
          <w:rStyle w:val="3cd3633a0beb813306df475e70a94821s2"/>
          <w:bCs/>
          <w:sz w:val="28"/>
          <w:szCs w:val="28"/>
        </w:rPr>
      </w:pPr>
    </w:p>
    <w:p w:rsidR="005D4626" w:rsidRDefault="005D4626" w:rsidP="00B44D11">
      <w:pPr>
        <w:pStyle w:val="263971306bb178b27d1e200a5c980378s3"/>
        <w:spacing w:before="0" w:beforeAutospacing="0" w:after="0" w:afterAutospacing="0"/>
        <w:jc w:val="right"/>
        <w:rPr>
          <w:rStyle w:val="3cd3633a0beb813306df475e70a94821s2"/>
          <w:bCs/>
          <w:sz w:val="28"/>
          <w:szCs w:val="28"/>
        </w:rPr>
      </w:pPr>
      <w:r>
        <w:rPr>
          <w:rStyle w:val="3cd3633a0beb813306df475e70a94821s2"/>
          <w:bCs/>
          <w:sz w:val="28"/>
          <w:szCs w:val="28"/>
        </w:rPr>
        <w:t>Приложение к постановлению</w:t>
      </w:r>
    </w:p>
    <w:p w:rsidR="005D4626" w:rsidRDefault="005D4626" w:rsidP="00B44D11">
      <w:pPr>
        <w:pStyle w:val="263971306bb178b27d1e200a5c980378s3"/>
        <w:spacing w:before="0" w:beforeAutospacing="0" w:after="0" w:afterAutospacing="0"/>
        <w:jc w:val="right"/>
        <w:rPr>
          <w:rStyle w:val="3cd3633a0beb813306df475e70a94821s2"/>
          <w:bCs/>
          <w:sz w:val="28"/>
          <w:szCs w:val="28"/>
        </w:rPr>
      </w:pPr>
      <w:r>
        <w:rPr>
          <w:rStyle w:val="3cd3633a0beb813306df475e70a94821s2"/>
          <w:bCs/>
          <w:sz w:val="28"/>
          <w:szCs w:val="28"/>
        </w:rPr>
        <w:t>администрации Родничковского</w:t>
      </w:r>
    </w:p>
    <w:p w:rsidR="005D4626" w:rsidRDefault="005D4626" w:rsidP="00B44D11">
      <w:pPr>
        <w:pStyle w:val="263971306bb178b27d1e200a5c980378s3"/>
        <w:spacing w:before="0" w:beforeAutospacing="0" w:after="0" w:afterAutospacing="0"/>
        <w:jc w:val="right"/>
        <w:rPr>
          <w:rStyle w:val="3cd3633a0beb813306df475e70a94821s2"/>
          <w:bCs/>
          <w:sz w:val="28"/>
          <w:szCs w:val="28"/>
        </w:rPr>
      </w:pPr>
      <w:r>
        <w:rPr>
          <w:rStyle w:val="3cd3633a0beb813306df475e70a94821s2"/>
          <w:bCs/>
          <w:sz w:val="28"/>
          <w:szCs w:val="28"/>
        </w:rPr>
        <w:t>муниципального образования</w:t>
      </w:r>
    </w:p>
    <w:p w:rsidR="005D4626" w:rsidRDefault="005D4626" w:rsidP="00B44D11">
      <w:pPr>
        <w:pStyle w:val="263971306bb178b27d1e200a5c980378s3"/>
        <w:spacing w:before="0" w:beforeAutospacing="0" w:after="0" w:afterAutospacing="0"/>
        <w:jc w:val="right"/>
        <w:rPr>
          <w:rStyle w:val="3cd3633a0beb813306df475e70a94821s2"/>
          <w:bCs/>
          <w:sz w:val="28"/>
          <w:szCs w:val="28"/>
        </w:rPr>
      </w:pPr>
      <w:r>
        <w:rPr>
          <w:rStyle w:val="3cd3633a0beb813306df475e70a94821s2"/>
          <w:bCs/>
          <w:sz w:val="28"/>
          <w:szCs w:val="28"/>
        </w:rPr>
        <w:t>Балашовского муниципального района</w:t>
      </w:r>
    </w:p>
    <w:p w:rsidR="005D4626" w:rsidRDefault="005D4626" w:rsidP="00B44D11">
      <w:pPr>
        <w:pStyle w:val="263971306bb178b27d1e200a5c980378s3"/>
        <w:spacing w:before="0" w:beforeAutospacing="0" w:after="0" w:afterAutospacing="0"/>
        <w:jc w:val="right"/>
        <w:rPr>
          <w:rStyle w:val="3cd3633a0beb813306df475e70a94821s2"/>
          <w:bCs/>
          <w:sz w:val="28"/>
          <w:szCs w:val="28"/>
        </w:rPr>
      </w:pPr>
      <w:r>
        <w:rPr>
          <w:rStyle w:val="3cd3633a0beb813306df475e70a94821s2"/>
          <w:bCs/>
          <w:sz w:val="28"/>
          <w:szCs w:val="28"/>
        </w:rPr>
        <w:t>от 21.04.2020 г. № 4-п</w:t>
      </w:r>
    </w:p>
    <w:p w:rsidR="005D4626" w:rsidRDefault="005D4626" w:rsidP="00B44D11">
      <w:pPr>
        <w:pStyle w:val="263971306bb178b27d1e200a5c980378s3"/>
        <w:spacing w:before="0" w:beforeAutospacing="0" w:after="0" w:afterAutospacing="0"/>
        <w:jc w:val="right"/>
        <w:rPr>
          <w:rStyle w:val="3cd3633a0beb813306df475e70a94821s2"/>
          <w:bCs/>
          <w:sz w:val="28"/>
          <w:szCs w:val="28"/>
        </w:rPr>
      </w:pPr>
    </w:p>
    <w:p w:rsidR="005D4626" w:rsidRDefault="005D4626" w:rsidP="00B44D11">
      <w:pPr>
        <w:pStyle w:val="263971306bb178b27d1e200a5c980378s3"/>
        <w:spacing w:before="0" w:beforeAutospacing="0" w:after="0" w:afterAutospacing="0"/>
        <w:jc w:val="right"/>
        <w:rPr>
          <w:rStyle w:val="3cd3633a0beb813306df475e70a94821s2"/>
          <w:bCs/>
          <w:sz w:val="28"/>
          <w:szCs w:val="28"/>
        </w:rPr>
      </w:pPr>
      <w:r>
        <w:rPr>
          <w:rStyle w:val="3cd3633a0beb813306df475e70a94821s2"/>
          <w:bCs/>
          <w:sz w:val="28"/>
          <w:szCs w:val="28"/>
        </w:rPr>
        <w:t>Приложение</w:t>
      </w:r>
    </w:p>
    <w:p w:rsidR="005D4626" w:rsidRDefault="005D4626" w:rsidP="00B44D11">
      <w:pPr>
        <w:pStyle w:val="263971306bb178b27d1e200a5c980378s3"/>
        <w:spacing w:before="0" w:beforeAutospacing="0" w:after="0" w:afterAutospacing="0"/>
        <w:jc w:val="right"/>
        <w:rPr>
          <w:rStyle w:val="3cd3633a0beb813306df475e70a94821s2"/>
          <w:bCs/>
          <w:sz w:val="28"/>
          <w:szCs w:val="28"/>
        </w:rPr>
      </w:pPr>
      <w:r>
        <w:rPr>
          <w:rStyle w:val="3cd3633a0beb813306df475e70a94821s2"/>
          <w:bCs/>
          <w:sz w:val="28"/>
          <w:szCs w:val="28"/>
        </w:rPr>
        <w:t>к постановлению</w:t>
      </w:r>
    </w:p>
    <w:p w:rsidR="005D4626" w:rsidRDefault="005D4626" w:rsidP="00B44D11">
      <w:pPr>
        <w:pStyle w:val="263971306bb178b27d1e200a5c980378s3"/>
        <w:spacing w:before="0" w:beforeAutospacing="0" w:after="0" w:afterAutospacing="0"/>
        <w:jc w:val="right"/>
        <w:rPr>
          <w:rStyle w:val="3cd3633a0beb813306df475e70a94821s2"/>
          <w:bCs/>
          <w:sz w:val="28"/>
          <w:szCs w:val="28"/>
        </w:rPr>
      </w:pPr>
      <w:r>
        <w:rPr>
          <w:rStyle w:val="3cd3633a0beb813306df475e70a94821s2"/>
          <w:bCs/>
          <w:sz w:val="28"/>
          <w:szCs w:val="28"/>
        </w:rPr>
        <w:t>администрации Родничковского</w:t>
      </w:r>
    </w:p>
    <w:p w:rsidR="005D4626" w:rsidRDefault="005D4626" w:rsidP="00B44D11">
      <w:pPr>
        <w:pStyle w:val="263971306bb178b27d1e200a5c980378s3"/>
        <w:spacing w:before="0" w:beforeAutospacing="0" w:after="0" w:afterAutospacing="0"/>
        <w:jc w:val="right"/>
        <w:rPr>
          <w:rStyle w:val="3cd3633a0beb813306df475e70a94821s2"/>
          <w:bCs/>
          <w:sz w:val="28"/>
          <w:szCs w:val="28"/>
        </w:rPr>
      </w:pPr>
      <w:r>
        <w:rPr>
          <w:rStyle w:val="3cd3633a0beb813306df475e70a94821s2"/>
          <w:bCs/>
          <w:sz w:val="28"/>
          <w:szCs w:val="28"/>
        </w:rPr>
        <w:t>муниципального образования</w:t>
      </w:r>
    </w:p>
    <w:p w:rsidR="005D4626" w:rsidRDefault="005D4626" w:rsidP="00B44D11">
      <w:pPr>
        <w:pStyle w:val="263971306bb178b27d1e200a5c980378s3"/>
        <w:spacing w:before="0" w:beforeAutospacing="0" w:after="0" w:afterAutospacing="0"/>
        <w:jc w:val="right"/>
        <w:rPr>
          <w:rStyle w:val="3cd3633a0beb813306df475e70a94821s2"/>
          <w:bCs/>
          <w:sz w:val="28"/>
          <w:szCs w:val="28"/>
        </w:rPr>
      </w:pPr>
      <w:r>
        <w:rPr>
          <w:rStyle w:val="3cd3633a0beb813306df475e70a94821s2"/>
          <w:bCs/>
          <w:sz w:val="28"/>
          <w:szCs w:val="28"/>
        </w:rPr>
        <w:t>Балашовского муниципального района</w:t>
      </w:r>
    </w:p>
    <w:p w:rsidR="005D4626" w:rsidRDefault="005D4626" w:rsidP="00B44D11">
      <w:pPr>
        <w:pStyle w:val="263971306bb178b27d1e200a5c980378s3"/>
        <w:spacing w:before="0" w:beforeAutospacing="0" w:after="0" w:afterAutospacing="0"/>
        <w:jc w:val="right"/>
        <w:rPr>
          <w:rStyle w:val="3cd3633a0beb813306df475e70a94821s2"/>
          <w:bCs/>
          <w:sz w:val="28"/>
          <w:szCs w:val="28"/>
        </w:rPr>
      </w:pPr>
      <w:r>
        <w:rPr>
          <w:rStyle w:val="3cd3633a0beb813306df475e70a94821s2"/>
          <w:bCs/>
          <w:sz w:val="28"/>
          <w:szCs w:val="28"/>
        </w:rPr>
        <w:t>от 11.12.2019 г. № 49-п</w:t>
      </w:r>
    </w:p>
    <w:p w:rsidR="005D4626" w:rsidRDefault="005D4626" w:rsidP="00B44D11">
      <w:pPr>
        <w:pStyle w:val="263971306bb178b27d1e200a5c980378s3"/>
        <w:spacing w:before="0" w:beforeAutospacing="0" w:after="0" w:afterAutospacing="0"/>
        <w:jc w:val="right"/>
        <w:rPr>
          <w:rStyle w:val="3cd3633a0beb813306df475e70a94821s2"/>
          <w:bCs/>
          <w:sz w:val="28"/>
          <w:szCs w:val="28"/>
        </w:rPr>
      </w:pPr>
    </w:p>
    <w:p w:rsidR="005D4626" w:rsidRDefault="005D4626" w:rsidP="00B44D11">
      <w:pPr>
        <w:pStyle w:val="263971306bb178b27d1e200a5c980378s3"/>
        <w:spacing w:before="0" w:beforeAutospacing="0" w:after="0" w:afterAutospacing="0"/>
        <w:jc w:val="right"/>
        <w:rPr>
          <w:rStyle w:val="3cd3633a0beb813306df475e70a94821s2"/>
          <w:bCs/>
          <w:sz w:val="28"/>
          <w:szCs w:val="28"/>
        </w:rPr>
      </w:pPr>
    </w:p>
    <w:p w:rsidR="005D4626" w:rsidRDefault="005D4626" w:rsidP="00B44D11">
      <w:pPr>
        <w:pStyle w:val="263971306bb178b27d1e200a5c980378s3"/>
        <w:spacing w:before="0" w:beforeAutospacing="0" w:after="0" w:afterAutospacing="0"/>
        <w:jc w:val="right"/>
        <w:rPr>
          <w:rStyle w:val="3cd3633a0beb813306df475e70a94821s2"/>
          <w:bCs/>
          <w:sz w:val="28"/>
          <w:szCs w:val="28"/>
        </w:rPr>
      </w:pPr>
    </w:p>
    <w:p w:rsidR="005D4626" w:rsidRPr="00B44D11" w:rsidRDefault="005D4626" w:rsidP="00B44D11">
      <w:pPr>
        <w:pStyle w:val="263971306bb178b27d1e200a5c980378s3"/>
        <w:spacing w:before="0" w:beforeAutospacing="0" w:after="0" w:afterAutospacing="0"/>
        <w:jc w:val="center"/>
        <w:rPr>
          <w:rStyle w:val="3cd3633a0beb813306df475e70a94821s2"/>
          <w:b/>
          <w:bCs/>
          <w:sz w:val="28"/>
          <w:szCs w:val="28"/>
        </w:rPr>
      </w:pPr>
      <w:r w:rsidRPr="00B44D11">
        <w:rPr>
          <w:rStyle w:val="3cd3633a0beb813306df475e70a94821s2"/>
          <w:b/>
          <w:bCs/>
          <w:sz w:val="28"/>
          <w:szCs w:val="28"/>
        </w:rPr>
        <w:t>ПОРЯДОК ВЕДЕНИЯ РЕЕСТРА</w:t>
      </w:r>
    </w:p>
    <w:p w:rsidR="005D4626" w:rsidRPr="00B44D11" w:rsidRDefault="005D4626" w:rsidP="00B44D11">
      <w:pPr>
        <w:pStyle w:val="263971306bb178b27d1e200a5c980378s3"/>
        <w:spacing w:before="0" w:beforeAutospacing="0" w:after="0" w:afterAutospacing="0"/>
        <w:jc w:val="center"/>
        <w:rPr>
          <w:b/>
          <w:sz w:val="28"/>
          <w:szCs w:val="28"/>
        </w:rPr>
      </w:pPr>
      <w:r w:rsidRPr="00B44D11">
        <w:rPr>
          <w:rStyle w:val="3cd3633a0beb813306df475e70a94821s2"/>
          <w:b/>
          <w:bCs/>
          <w:sz w:val="28"/>
          <w:szCs w:val="28"/>
        </w:rPr>
        <w:t>ЗАКЛЮЧЕННЫХ СОГЛАШЕНИЙ О МУНИЦИПАЛЬНО-ЧАСТНОМ ПАРТНЕРСТВЕ В РОДНИЧКОВСКОМ МУНИЦИПАЛЬНОМ ОБРАЗОВАНИИ</w:t>
      </w:r>
    </w:p>
    <w:p w:rsidR="005D4626" w:rsidRPr="0036304E" w:rsidRDefault="005D4626" w:rsidP="005C6D0F">
      <w:pPr>
        <w:pStyle w:val="93622efd2aa7ee33dd374da1bf92a489s6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36304E">
        <w:rPr>
          <w:rStyle w:val="345ef3c3a60bd82c0f33798e53b392f2bumpedfont15"/>
          <w:sz w:val="28"/>
          <w:szCs w:val="28"/>
        </w:rPr>
        <w:t xml:space="preserve">1. Настоящий Порядок разработан в соответствии с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и определяет процедуру ведения реестра заключенных соглашений о муниципально-частном партнерстве, публичным партнером по которым выступает </w:t>
      </w:r>
      <w:r>
        <w:rPr>
          <w:rStyle w:val="345ef3c3a60bd82c0f33798e53b392f2bumpedfont15"/>
          <w:sz w:val="28"/>
          <w:szCs w:val="28"/>
        </w:rPr>
        <w:t xml:space="preserve"> Родничковское муниципальное образование </w:t>
      </w:r>
      <w:r w:rsidRPr="0036304E">
        <w:rPr>
          <w:rStyle w:val="345ef3c3a60bd82c0f33798e53b392f2bumpedfont15"/>
          <w:sz w:val="28"/>
          <w:szCs w:val="28"/>
        </w:rPr>
        <w:t>(далее — Реестр).</w:t>
      </w:r>
    </w:p>
    <w:p w:rsidR="005D4626" w:rsidRPr="0036304E" w:rsidRDefault="005D4626" w:rsidP="005C6D0F">
      <w:pPr>
        <w:pStyle w:val="93622efd2aa7ee33dd374da1bf92a489s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304E">
        <w:rPr>
          <w:rStyle w:val="345ef3c3a60bd82c0f33798e53b392f2bumpedfont15"/>
          <w:sz w:val="28"/>
          <w:szCs w:val="28"/>
        </w:rPr>
        <w:t xml:space="preserve">2. Реестр представляет собой свод информации о заключенных соглашениях о муниципально-частном партнерстве  между </w:t>
      </w:r>
      <w:r>
        <w:rPr>
          <w:rStyle w:val="345ef3c3a60bd82c0f33798e53b392f2bumpedfont15"/>
          <w:sz w:val="28"/>
          <w:szCs w:val="28"/>
        </w:rPr>
        <w:t>Родничковским муниципальным</w:t>
      </w:r>
      <w:r w:rsidRPr="0036304E">
        <w:rPr>
          <w:rStyle w:val="345ef3c3a60bd82c0f33798e53b392f2bumpedfont15"/>
          <w:sz w:val="28"/>
          <w:szCs w:val="28"/>
        </w:rPr>
        <w:t xml:space="preserve"> о</w:t>
      </w:r>
      <w:r>
        <w:rPr>
          <w:rStyle w:val="345ef3c3a60bd82c0f33798e53b392f2bumpedfont15"/>
          <w:sz w:val="28"/>
          <w:szCs w:val="28"/>
        </w:rPr>
        <w:t xml:space="preserve">бразованием </w:t>
      </w:r>
      <w:r w:rsidRPr="0036304E">
        <w:rPr>
          <w:rStyle w:val="345ef3c3a60bd82c0f33798e53b392f2bumpedfont15"/>
          <w:sz w:val="28"/>
          <w:szCs w:val="28"/>
        </w:rPr>
        <w:t>и частным партнером (далее — Соглашение).</w:t>
      </w:r>
    </w:p>
    <w:p w:rsidR="005D4626" w:rsidRPr="0036304E" w:rsidRDefault="005D4626" w:rsidP="005C6D0F">
      <w:pPr>
        <w:pStyle w:val="93622efd2aa7ee33dd374da1bf92a489s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304E">
        <w:rPr>
          <w:rStyle w:val="345ef3c3a60bd82c0f33798e53b392f2bumpedfont15"/>
          <w:sz w:val="28"/>
          <w:szCs w:val="28"/>
        </w:rPr>
        <w:t xml:space="preserve">3. Ведение Реестра осуществляется </w:t>
      </w:r>
      <w:r>
        <w:rPr>
          <w:rStyle w:val="345ef3c3a60bd82c0f33798e53b392f2bumpedfont15"/>
          <w:sz w:val="28"/>
          <w:szCs w:val="28"/>
        </w:rPr>
        <w:t>заместителем главы</w:t>
      </w:r>
      <w:r w:rsidRPr="0036304E">
        <w:rPr>
          <w:rStyle w:val="345ef3c3a60bd82c0f33798e53b392f2bumpedfont15"/>
          <w:sz w:val="28"/>
          <w:szCs w:val="28"/>
        </w:rPr>
        <w:t xml:space="preserve"> администрации в письменной форме, а также в электронном виде — в виде таблицы по форме согласно приложению к настоящему Порядку.</w:t>
      </w:r>
    </w:p>
    <w:p w:rsidR="005D4626" w:rsidRPr="0036304E" w:rsidRDefault="005D4626" w:rsidP="005C6D0F">
      <w:pPr>
        <w:pStyle w:val="93622efd2aa7ee33dd374da1bf92a489s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4</w:t>
      </w:r>
      <w:r w:rsidRPr="0036304E">
        <w:rPr>
          <w:rStyle w:val="345ef3c3a60bd82c0f33798e53b392f2bumpedfont15"/>
          <w:sz w:val="28"/>
          <w:szCs w:val="28"/>
        </w:rPr>
        <w:t xml:space="preserve">. Ведение Реестра в письменной форме осуществляется путем формирования реестровых дел, хранение которых </w:t>
      </w:r>
      <w:r>
        <w:rPr>
          <w:rStyle w:val="345ef3c3a60bd82c0f33798e53b392f2bumpedfont15"/>
          <w:sz w:val="28"/>
          <w:szCs w:val="28"/>
        </w:rPr>
        <w:t>обеспечивает заместитель главы администрации</w:t>
      </w:r>
      <w:r w:rsidRPr="0036304E">
        <w:rPr>
          <w:rStyle w:val="345ef3c3a60bd82c0f33798e53b392f2bumpedfont15"/>
          <w:sz w:val="28"/>
          <w:szCs w:val="28"/>
        </w:rPr>
        <w:t>.</w:t>
      </w:r>
    </w:p>
    <w:p w:rsidR="005D4626" w:rsidRPr="0036304E" w:rsidRDefault="005D4626" w:rsidP="005C6D0F">
      <w:pPr>
        <w:pStyle w:val="e8d658274c64693da41e93035945c66bs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304E">
        <w:rPr>
          <w:rStyle w:val="345ef3c3a60bd82c0f33798e53b392f2bumpedfont15"/>
          <w:sz w:val="28"/>
          <w:szCs w:val="28"/>
        </w:rPr>
        <w:t>В реестровое дело включаются документы на бумажных носителях, подтверждающие данные, указанные в Реестре. Каждому реестровому делу присваивается порядковый номер Реестра.</w:t>
      </w:r>
    </w:p>
    <w:p w:rsidR="005D4626" w:rsidRPr="0036304E" w:rsidRDefault="005D4626" w:rsidP="005C6D0F">
      <w:pPr>
        <w:pStyle w:val="e8d658274c64693da41e93035945c66bs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5</w:t>
      </w:r>
      <w:r w:rsidRPr="0036304E">
        <w:rPr>
          <w:rStyle w:val="345ef3c3a60bd82c0f33798e53b392f2bumpedfont15"/>
          <w:sz w:val="28"/>
          <w:szCs w:val="28"/>
        </w:rPr>
        <w:t>. Ведение Реестра в электронном виде осуществляется путем внесения информации в электронную базу данных Реестра.</w:t>
      </w:r>
    </w:p>
    <w:p w:rsidR="005D4626" w:rsidRPr="0036304E" w:rsidRDefault="005D4626" w:rsidP="005C6D0F">
      <w:pPr>
        <w:pStyle w:val="e8d658274c64693da41e93035945c66bs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6</w:t>
      </w:r>
      <w:r w:rsidRPr="0036304E">
        <w:rPr>
          <w:rStyle w:val="345ef3c3a60bd82c0f33798e53b392f2bumpedfont15"/>
          <w:sz w:val="28"/>
          <w:szCs w:val="28"/>
        </w:rPr>
        <w:t xml:space="preserve">. Записи на электронном носителе должны соответствовать записям на бумажном носителе. </w:t>
      </w:r>
    </w:p>
    <w:p w:rsidR="005D4626" w:rsidRPr="0073780B" w:rsidRDefault="005D4626" w:rsidP="005C6D0F">
      <w:pPr>
        <w:pStyle w:val="e8d658274c64693da41e93035945c66bs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7</w:t>
      </w:r>
      <w:r w:rsidRPr="0036304E">
        <w:rPr>
          <w:rStyle w:val="345ef3c3a60bd82c0f33798e53b392f2bumpedfont15"/>
          <w:sz w:val="28"/>
          <w:szCs w:val="28"/>
        </w:rPr>
        <w:t xml:space="preserve">. Сведения, содержащиеся в Реестре, являются открытыми и общедоступными. Реестр размещается на официальном сайте администрации </w:t>
      </w:r>
      <w:r w:rsidRPr="0073780B">
        <w:rPr>
          <w:rStyle w:val="345ef3c3a60bd82c0f33798e53b392f2bumpedfont15"/>
          <w:sz w:val="28"/>
          <w:szCs w:val="28"/>
        </w:rPr>
        <w:t xml:space="preserve">Балашовского муниципального района </w:t>
      </w:r>
      <w:r w:rsidRPr="0073780B">
        <w:rPr>
          <w:sz w:val="28"/>
          <w:szCs w:val="28"/>
        </w:rPr>
        <w:t xml:space="preserve">Балашовского муниципального  района </w:t>
      </w:r>
      <w:hyperlink r:id="rId5" w:history="1">
        <w:r w:rsidRPr="008577C5">
          <w:rPr>
            <w:rStyle w:val="Hyperlink"/>
            <w:color w:val="auto"/>
            <w:sz w:val="28"/>
            <w:szCs w:val="28"/>
          </w:rPr>
          <w:t>http://baladmin.ru</w:t>
        </w:r>
      </w:hyperlink>
      <w:r>
        <w:rPr>
          <w:sz w:val="28"/>
          <w:szCs w:val="28"/>
        </w:rPr>
        <w:t xml:space="preserve"> (</w:t>
      </w:r>
      <w:bookmarkStart w:id="1" w:name="_GoBack"/>
      <w:bookmarkEnd w:id="1"/>
      <w:r w:rsidRPr="0073780B">
        <w:rPr>
          <w:sz w:val="28"/>
          <w:szCs w:val="28"/>
        </w:rPr>
        <w:t xml:space="preserve">ссылка муниципальные образования – Родничковское) </w:t>
      </w:r>
      <w:r w:rsidRPr="0073780B">
        <w:rPr>
          <w:rStyle w:val="345ef3c3a60bd82c0f33798e53b392f2bumpedfont15"/>
          <w:sz w:val="28"/>
          <w:szCs w:val="28"/>
        </w:rPr>
        <w:t>в информационно-телекоммуникационной сети «Интернет».</w:t>
      </w:r>
    </w:p>
    <w:p w:rsidR="005D4626" w:rsidRPr="006A22BF" w:rsidRDefault="005D4626" w:rsidP="005C6D0F">
      <w:pPr>
        <w:pStyle w:val="e8d658274c64693da41e93035945c66bs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8</w:t>
      </w:r>
      <w:r w:rsidRPr="0036304E">
        <w:rPr>
          <w:rStyle w:val="345ef3c3a60bd82c0f33798e53b392f2bumpedfont15"/>
          <w:sz w:val="28"/>
          <w:szCs w:val="28"/>
        </w:rPr>
        <w:t>.</w:t>
      </w:r>
      <w:r>
        <w:rPr>
          <w:rStyle w:val="345ef3c3a60bd82c0f33798e53b392f2bumpedfont15"/>
          <w:sz w:val="28"/>
          <w:szCs w:val="28"/>
        </w:rPr>
        <w:t xml:space="preserve"> Заместитель главы администрации</w:t>
      </w:r>
      <w:r w:rsidRPr="0036304E">
        <w:rPr>
          <w:rStyle w:val="345ef3c3a60bd82c0f33798e53b392f2bumpedfont15"/>
          <w:sz w:val="28"/>
          <w:szCs w:val="28"/>
        </w:rPr>
        <w:t xml:space="preserve"> в течение 7 календарных дней с даты заключения Соглашения дополняет Реестр сведениями о данном Соглашении и актуализирует сведения Реестра на официальном сайте администрации </w:t>
      </w:r>
      <w:r w:rsidRPr="0073780B">
        <w:rPr>
          <w:rStyle w:val="345ef3c3a60bd82c0f33798e53b392f2bumpedfont15"/>
          <w:sz w:val="28"/>
          <w:szCs w:val="28"/>
        </w:rPr>
        <w:t xml:space="preserve">Балашовского муниципального района </w:t>
      </w:r>
      <w:r w:rsidRPr="0073780B">
        <w:rPr>
          <w:sz w:val="28"/>
          <w:szCs w:val="28"/>
        </w:rPr>
        <w:t xml:space="preserve">Балашовского муниципального  района </w:t>
      </w:r>
      <w:hyperlink r:id="rId6" w:history="1">
        <w:r w:rsidRPr="008577C5">
          <w:rPr>
            <w:rStyle w:val="Hyperlink"/>
            <w:color w:val="auto"/>
            <w:sz w:val="28"/>
            <w:szCs w:val="28"/>
          </w:rPr>
          <w:t>http://baladmin.ru</w:t>
        </w:r>
      </w:hyperlink>
      <w:r w:rsidRPr="008577C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3780B">
        <w:rPr>
          <w:sz w:val="28"/>
          <w:szCs w:val="28"/>
        </w:rPr>
        <w:t xml:space="preserve">ссылка муниципальные образования – Родничковское) </w:t>
      </w:r>
      <w:r w:rsidRPr="0073780B">
        <w:rPr>
          <w:rStyle w:val="345ef3c3a60bd82c0f33798e53b392f2bumpedfont15"/>
          <w:sz w:val="28"/>
          <w:szCs w:val="28"/>
        </w:rPr>
        <w:t>в информационно-телекоммуникационной сети «Интернет».</w:t>
      </w:r>
    </w:p>
    <w:p w:rsidR="005D4626" w:rsidRPr="0036304E" w:rsidRDefault="005D4626" w:rsidP="005C6D0F">
      <w:pPr>
        <w:pStyle w:val="e8d658274c64693da41e93035945c66bs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9</w:t>
      </w:r>
      <w:r w:rsidRPr="0036304E">
        <w:rPr>
          <w:rStyle w:val="345ef3c3a60bd82c0f33798e53b392f2bumpedfont15"/>
          <w:sz w:val="28"/>
          <w:szCs w:val="28"/>
        </w:rPr>
        <w:t xml:space="preserve">. </w:t>
      </w:r>
      <w:r>
        <w:rPr>
          <w:rStyle w:val="345ef3c3a60bd82c0f33798e53b392f2bumpedfont15"/>
          <w:sz w:val="28"/>
          <w:szCs w:val="28"/>
        </w:rPr>
        <w:t>Заместитель главы администрации</w:t>
      </w:r>
      <w:r w:rsidRPr="0036304E">
        <w:rPr>
          <w:rStyle w:val="345ef3c3a60bd82c0f33798e53b392f2bumpedfont15"/>
          <w:sz w:val="28"/>
          <w:szCs w:val="28"/>
        </w:rPr>
        <w:t xml:space="preserve"> дополняет Реестр сведениями о внесении изменений в Соглашение, прекращении действия Соглашения и актуализирует сведения Реестра на официальном сайте администрации </w:t>
      </w:r>
      <w:r w:rsidRPr="0073780B">
        <w:rPr>
          <w:rStyle w:val="345ef3c3a60bd82c0f33798e53b392f2bumpedfont15"/>
          <w:sz w:val="28"/>
          <w:szCs w:val="28"/>
        </w:rPr>
        <w:t xml:space="preserve">Балашовского муниципального района </w:t>
      </w:r>
      <w:r w:rsidRPr="0073780B">
        <w:rPr>
          <w:sz w:val="28"/>
          <w:szCs w:val="28"/>
        </w:rPr>
        <w:t xml:space="preserve">Балашовского муниципального  района </w:t>
      </w:r>
      <w:r w:rsidRPr="00E94499">
        <w:rPr>
          <w:sz w:val="28"/>
          <w:szCs w:val="28"/>
        </w:rPr>
        <w:t xml:space="preserve">http://baladmin.ru </w:t>
      </w:r>
      <w:r w:rsidRPr="0073780B">
        <w:rPr>
          <w:sz w:val="28"/>
          <w:szCs w:val="28"/>
        </w:rPr>
        <w:t xml:space="preserve">(ссылка муниципальные образования – Родничковское) </w:t>
      </w:r>
      <w:r w:rsidRPr="0073780B">
        <w:rPr>
          <w:rStyle w:val="345ef3c3a60bd82c0f33798e53b392f2bumpedfont15"/>
          <w:sz w:val="28"/>
          <w:szCs w:val="28"/>
        </w:rPr>
        <w:t>в информационно-телекоммуникационной сети «Интернет</w:t>
      </w:r>
      <w:r>
        <w:rPr>
          <w:rStyle w:val="345ef3c3a60bd82c0f33798e53b392f2bumpedfont15"/>
          <w:sz w:val="28"/>
          <w:szCs w:val="28"/>
        </w:rPr>
        <w:t>»</w:t>
      </w:r>
      <w:r w:rsidRPr="0036304E">
        <w:rPr>
          <w:rStyle w:val="345ef3c3a60bd82c0f33798e53b392f2bumpedfont15"/>
          <w:sz w:val="28"/>
          <w:szCs w:val="28"/>
        </w:rPr>
        <w:t xml:space="preserve"> в течение 7 календарных дней с даты поступления соответствующей информации.</w:t>
      </w:r>
    </w:p>
    <w:p w:rsidR="005D4626" w:rsidRPr="00D609E2" w:rsidRDefault="005D4626" w:rsidP="00D609E2">
      <w:pPr>
        <w:pStyle w:val="e8d658274c64693da41e93035945c66bs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304E">
        <w:rPr>
          <w:rStyle w:val="345ef3c3a60bd82c0f33798e53b392f2bumpedfont15"/>
          <w:sz w:val="28"/>
          <w:szCs w:val="28"/>
        </w:rPr>
        <w:t>1</w:t>
      </w:r>
      <w:r>
        <w:rPr>
          <w:rStyle w:val="345ef3c3a60bd82c0f33798e53b392f2bumpedfont15"/>
          <w:sz w:val="28"/>
          <w:szCs w:val="28"/>
        </w:rPr>
        <w:t>0</w:t>
      </w:r>
      <w:r w:rsidRPr="0036304E">
        <w:rPr>
          <w:rStyle w:val="345ef3c3a60bd82c0f33798e53b392f2bumpedfont15"/>
          <w:sz w:val="28"/>
          <w:szCs w:val="28"/>
        </w:rPr>
        <w:t xml:space="preserve">. Указанные в пунктах </w:t>
      </w:r>
      <w:r>
        <w:rPr>
          <w:rStyle w:val="345ef3c3a60bd82c0f33798e53b392f2bumpedfont15"/>
          <w:sz w:val="28"/>
          <w:szCs w:val="28"/>
        </w:rPr>
        <w:t>8</w:t>
      </w:r>
      <w:r w:rsidRPr="0036304E">
        <w:rPr>
          <w:rStyle w:val="345ef3c3a60bd82c0f33798e53b392f2bumpedfont15"/>
          <w:sz w:val="28"/>
          <w:szCs w:val="28"/>
        </w:rPr>
        <w:t xml:space="preserve">, </w:t>
      </w:r>
      <w:r>
        <w:rPr>
          <w:rStyle w:val="345ef3c3a60bd82c0f33798e53b392f2bumpedfont15"/>
          <w:sz w:val="28"/>
          <w:szCs w:val="28"/>
        </w:rPr>
        <w:t>9</w:t>
      </w:r>
      <w:r w:rsidRPr="0036304E">
        <w:rPr>
          <w:rStyle w:val="345ef3c3a60bd82c0f33798e53b392f2bumpedfont15"/>
          <w:sz w:val="28"/>
          <w:szCs w:val="28"/>
        </w:rPr>
        <w:t xml:space="preserve"> настоящего Порядка сведения вносятся в Реестр на основании документов, полученных администрац</w:t>
      </w:r>
      <w:r>
        <w:rPr>
          <w:rStyle w:val="345ef3c3a60bd82c0f33798e53b392f2bumpedfont15"/>
          <w:sz w:val="28"/>
          <w:szCs w:val="28"/>
        </w:rPr>
        <w:t>ией  Родничковского муниципального образования</w:t>
      </w:r>
      <w:r w:rsidRPr="0036304E">
        <w:rPr>
          <w:rStyle w:val="345ef3c3a60bd82c0f33798e53b392f2bumpedfont15"/>
          <w:sz w:val="28"/>
          <w:szCs w:val="28"/>
        </w:rPr>
        <w:t xml:space="preserve"> при заключении, изменении или расторжении Соглашения.</w:t>
      </w:r>
    </w:p>
    <w:sectPr w:rsidR="005D4626" w:rsidRPr="00D609E2" w:rsidSect="00D609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A2251"/>
    <w:multiLevelType w:val="hybridMultilevel"/>
    <w:tmpl w:val="F89AE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778"/>
    <w:rsid w:val="001B42D9"/>
    <w:rsid w:val="002367BE"/>
    <w:rsid w:val="003020A2"/>
    <w:rsid w:val="003051EE"/>
    <w:rsid w:val="0036304E"/>
    <w:rsid w:val="004D16A3"/>
    <w:rsid w:val="005C6D0F"/>
    <w:rsid w:val="005D4626"/>
    <w:rsid w:val="00673778"/>
    <w:rsid w:val="006A22BF"/>
    <w:rsid w:val="0073780B"/>
    <w:rsid w:val="007D7E5A"/>
    <w:rsid w:val="008577C5"/>
    <w:rsid w:val="00B44D11"/>
    <w:rsid w:val="00CE6CC5"/>
    <w:rsid w:val="00D2530E"/>
    <w:rsid w:val="00D609E2"/>
    <w:rsid w:val="00D739D7"/>
    <w:rsid w:val="00DD4CA3"/>
    <w:rsid w:val="00E9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778"/>
    <w:pPr>
      <w:suppressAutoHyphens/>
    </w:pPr>
    <w:rPr>
      <w:rFonts w:ascii="Times New Roman" w:hAnsi="Times New Roman" w:cs="Calibri"/>
      <w:sz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73778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NoSpacing">
    <w:name w:val="No Spacing"/>
    <w:uiPriority w:val="99"/>
    <w:qFormat/>
    <w:rsid w:val="0067377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5C6D0F"/>
    <w:pPr>
      <w:ind w:left="720"/>
      <w:contextualSpacing/>
    </w:pPr>
  </w:style>
  <w:style w:type="paragraph" w:customStyle="1" w:styleId="263971306bb178b27d1e200a5c980378s3">
    <w:name w:val="263971306bb178b27d1e200a5c980378s3"/>
    <w:basedOn w:val="Normal"/>
    <w:uiPriority w:val="99"/>
    <w:rsid w:val="005C6D0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b5d1ee127382cbf4ed3a671f1853e9c1s4">
    <w:name w:val="b5d1ee127382cbf4ed3a671f1853e9c1s4"/>
    <w:basedOn w:val="Normal"/>
    <w:uiPriority w:val="99"/>
    <w:rsid w:val="005C6D0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93622efd2aa7ee33dd374da1bf92a489s6">
    <w:name w:val="93622efd2aa7ee33dd374da1bf92a489s6"/>
    <w:basedOn w:val="Normal"/>
    <w:uiPriority w:val="99"/>
    <w:rsid w:val="005C6D0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e8d658274c64693da41e93035945c66bs8">
    <w:name w:val="e8d658274c64693da41e93035945c66bs8"/>
    <w:basedOn w:val="Normal"/>
    <w:uiPriority w:val="99"/>
    <w:rsid w:val="005C6D0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3cd3633a0beb813306df475e70a94821s2">
    <w:name w:val="3cd3633a0beb813306df475e70a94821s2"/>
    <w:basedOn w:val="DefaultParagraphFont"/>
    <w:uiPriority w:val="99"/>
    <w:rsid w:val="005C6D0F"/>
    <w:rPr>
      <w:rFonts w:cs="Times New Roman"/>
    </w:rPr>
  </w:style>
  <w:style w:type="character" w:customStyle="1" w:styleId="345ef3c3a60bd82c0f33798e53b392f2bumpedfont15">
    <w:name w:val="345ef3c3a60bd82c0f33798e53b392f2bumpedfont15"/>
    <w:basedOn w:val="DefaultParagraphFont"/>
    <w:uiPriority w:val="99"/>
    <w:rsid w:val="005C6D0F"/>
    <w:rPr>
      <w:rFonts w:cs="Times New Roman"/>
    </w:rPr>
  </w:style>
  <w:style w:type="character" w:styleId="Hyperlink">
    <w:name w:val="Hyperlink"/>
    <w:basedOn w:val="DefaultParagraphFont"/>
    <w:uiPriority w:val="99"/>
    <w:rsid w:val="005C6D0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94499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23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ladmin.ru" TargetMode="External"/><Relationship Id="rId5" Type="http://schemas.openxmlformats.org/officeDocument/2006/relationships/hyperlink" Target="http://bal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3</Pages>
  <Words>662</Words>
  <Characters>3778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cp:lastPrinted>2020-04-21T07:19:00Z</cp:lastPrinted>
  <dcterms:created xsi:type="dcterms:W3CDTF">2020-04-21T07:20:00Z</dcterms:created>
  <dcterms:modified xsi:type="dcterms:W3CDTF">2020-04-29T06:08:00Z</dcterms:modified>
</cp:coreProperties>
</file>